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D012" w14:textId="22275592" w:rsidR="00B067C9" w:rsidRPr="00B067C9" w:rsidRDefault="00B067C9" w:rsidP="00B067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67C9">
        <w:rPr>
          <w:rFonts w:ascii="Arial" w:hAnsi="Arial" w:cs="Arial"/>
          <w:b/>
          <w:bCs/>
          <w:sz w:val="28"/>
          <w:szCs w:val="28"/>
        </w:rPr>
        <w:t>OZNÁMENÍ O KONÁNÍ ZASEDÁNÍ ZASTUPITELSTVA</w:t>
      </w:r>
    </w:p>
    <w:p w14:paraId="06F23B1A" w14:textId="14094392" w:rsidR="00B067C9" w:rsidRPr="00B067C9" w:rsidRDefault="00B067C9" w:rsidP="00B067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67C9">
        <w:rPr>
          <w:rFonts w:ascii="Arial" w:hAnsi="Arial" w:cs="Arial"/>
          <w:b/>
          <w:bCs/>
          <w:sz w:val="28"/>
          <w:szCs w:val="28"/>
        </w:rPr>
        <w:t>OBCE ZVOTOKY</w:t>
      </w:r>
    </w:p>
    <w:p w14:paraId="15D211E4" w14:textId="0F63B8AB" w:rsidR="00B067C9" w:rsidRPr="00B067C9" w:rsidRDefault="00B067C9" w:rsidP="00B067C9">
      <w:pPr>
        <w:jc w:val="center"/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>Obecní Úřad Zvotoky v souladu s ustanovením par. 93 odst.1 zákona</w:t>
      </w:r>
    </w:p>
    <w:p w14:paraId="37050935" w14:textId="2A1289C8" w:rsidR="00B067C9" w:rsidRPr="00B067C9" w:rsidRDefault="00B067C9" w:rsidP="00B067C9">
      <w:pPr>
        <w:jc w:val="center"/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>č.128l2000sb. o obcích, v platném znění, informuje o konání zasedání</w:t>
      </w:r>
    </w:p>
    <w:p w14:paraId="573F04A1" w14:textId="243C927A" w:rsidR="00B067C9" w:rsidRPr="00B067C9" w:rsidRDefault="00B067C9" w:rsidP="00B067C9">
      <w:pPr>
        <w:jc w:val="center"/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>Zastupitelstva obce Zvotoky svolaného starostkou obce Zvotoky</w:t>
      </w:r>
    </w:p>
    <w:p w14:paraId="27A16E2E" w14:textId="133F6BCA" w:rsidR="00B067C9" w:rsidRPr="00B067C9" w:rsidRDefault="00B067C9" w:rsidP="00B067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v souladu </w:t>
      </w:r>
      <w:proofErr w:type="gramStart"/>
      <w:r w:rsidRPr="00B067C9">
        <w:rPr>
          <w:rFonts w:ascii="Arial" w:hAnsi="Arial" w:cs="Arial"/>
          <w:sz w:val="24"/>
          <w:szCs w:val="24"/>
        </w:rPr>
        <w:t>s</w:t>
      </w:r>
      <w:proofErr w:type="gramEnd"/>
      <w:r w:rsidRPr="00B067C9">
        <w:rPr>
          <w:rFonts w:ascii="Arial" w:hAnsi="Arial" w:cs="Arial"/>
          <w:sz w:val="24"/>
          <w:szCs w:val="24"/>
        </w:rPr>
        <w:t> par. 91 odst.1 zákona o obcích</w:t>
      </w:r>
      <w:r w:rsidRPr="00B067C9">
        <w:rPr>
          <w:rFonts w:ascii="Arial" w:hAnsi="Arial" w:cs="Arial"/>
          <w:b/>
          <w:bCs/>
          <w:sz w:val="24"/>
          <w:szCs w:val="24"/>
        </w:rPr>
        <w:t>.</w:t>
      </w:r>
    </w:p>
    <w:p w14:paraId="3928AF75" w14:textId="77777777" w:rsidR="00B067C9" w:rsidRDefault="00B067C9" w:rsidP="00B067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0C9E71" w14:textId="718F4A4E" w:rsidR="00B067C9" w:rsidRPr="00B067C9" w:rsidRDefault="00B067C9" w:rsidP="00B067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Termín konání</w:t>
      </w:r>
      <w:r w:rsidRPr="00B067C9">
        <w:rPr>
          <w:rFonts w:ascii="Arial" w:hAnsi="Arial" w:cs="Arial"/>
          <w:b/>
          <w:bCs/>
          <w:sz w:val="28"/>
          <w:szCs w:val="28"/>
        </w:rPr>
        <w:t xml:space="preserve">: </w:t>
      </w:r>
      <w:r w:rsidR="00DA650B">
        <w:rPr>
          <w:rFonts w:ascii="Arial" w:hAnsi="Arial" w:cs="Arial"/>
          <w:b/>
          <w:bCs/>
          <w:sz w:val="28"/>
          <w:szCs w:val="28"/>
        </w:rPr>
        <w:t>5</w:t>
      </w:r>
      <w:r w:rsidRPr="00B067C9">
        <w:rPr>
          <w:rFonts w:ascii="Arial" w:hAnsi="Arial" w:cs="Arial"/>
          <w:b/>
          <w:bCs/>
          <w:sz w:val="28"/>
          <w:szCs w:val="28"/>
        </w:rPr>
        <w:t>.</w:t>
      </w:r>
      <w:r w:rsidR="00DA650B">
        <w:rPr>
          <w:rFonts w:ascii="Arial" w:hAnsi="Arial" w:cs="Arial"/>
          <w:b/>
          <w:bCs/>
          <w:sz w:val="28"/>
          <w:szCs w:val="28"/>
        </w:rPr>
        <w:t>3</w:t>
      </w:r>
      <w:r w:rsidRPr="00B067C9">
        <w:rPr>
          <w:rFonts w:ascii="Arial" w:hAnsi="Arial" w:cs="Arial"/>
          <w:b/>
          <w:bCs/>
          <w:sz w:val="28"/>
          <w:szCs w:val="28"/>
        </w:rPr>
        <w:t>.202</w:t>
      </w:r>
      <w:r w:rsidR="00DA650B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od</w:t>
      </w:r>
      <w:r w:rsidRPr="00B067C9">
        <w:rPr>
          <w:rFonts w:ascii="Arial" w:hAnsi="Arial" w:cs="Arial"/>
          <w:b/>
          <w:bCs/>
          <w:sz w:val="28"/>
          <w:szCs w:val="28"/>
        </w:rPr>
        <w:t xml:space="preserve"> 18.</w:t>
      </w:r>
      <w:r w:rsidR="00DA650B">
        <w:rPr>
          <w:rFonts w:ascii="Arial" w:hAnsi="Arial" w:cs="Arial"/>
          <w:b/>
          <w:bCs/>
          <w:sz w:val="28"/>
          <w:szCs w:val="28"/>
        </w:rPr>
        <w:t>3</w:t>
      </w:r>
      <w:r w:rsidRPr="00B067C9">
        <w:rPr>
          <w:rFonts w:ascii="Arial" w:hAnsi="Arial" w:cs="Arial"/>
          <w:b/>
          <w:bCs/>
          <w:sz w:val="28"/>
          <w:szCs w:val="28"/>
        </w:rPr>
        <w:t xml:space="preserve">0 </w:t>
      </w:r>
      <w:r>
        <w:rPr>
          <w:rFonts w:ascii="Arial" w:hAnsi="Arial" w:cs="Arial"/>
          <w:b/>
          <w:bCs/>
          <w:sz w:val="28"/>
          <w:szCs w:val="28"/>
        </w:rPr>
        <w:t>hodin v budově OÚ č.p.6</w:t>
      </w:r>
    </w:p>
    <w:p w14:paraId="3A275D0C" w14:textId="5722082E" w:rsidR="00B067C9" w:rsidRDefault="00B067C9" w:rsidP="00B067C9">
      <w:r>
        <w:t xml:space="preserve"> </w:t>
      </w:r>
    </w:p>
    <w:p w14:paraId="132962EA" w14:textId="4333E944" w:rsidR="00B067C9" w:rsidRPr="00B067C9" w:rsidRDefault="00B067C9" w:rsidP="00B067C9">
      <w:pPr>
        <w:rPr>
          <w:rFonts w:ascii="Arial" w:hAnsi="Arial" w:cs="Arial"/>
          <w:b/>
          <w:bCs/>
          <w:sz w:val="24"/>
          <w:szCs w:val="24"/>
        </w:rPr>
      </w:pPr>
      <w:r w:rsidRPr="00B067C9">
        <w:rPr>
          <w:b/>
          <w:bCs/>
          <w:sz w:val="24"/>
          <w:szCs w:val="24"/>
        </w:rPr>
        <w:t xml:space="preserve"> </w:t>
      </w:r>
      <w:r w:rsidRPr="00B067C9">
        <w:rPr>
          <w:rFonts w:ascii="Arial" w:hAnsi="Arial" w:cs="Arial"/>
          <w:b/>
          <w:bCs/>
          <w:sz w:val="24"/>
          <w:szCs w:val="24"/>
        </w:rPr>
        <w:t>NAVR</w:t>
      </w:r>
      <w:r>
        <w:rPr>
          <w:rFonts w:ascii="Arial" w:hAnsi="Arial" w:cs="Arial"/>
          <w:b/>
          <w:bCs/>
          <w:sz w:val="24"/>
          <w:szCs w:val="24"/>
        </w:rPr>
        <w:t>Ž</w:t>
      </w:r>
      <w:r w:rsidRPr="00B067C9">
        <w:rPr>
          <w:rFonts w:ascii="Arial" w:hAnsi="Arial" w:cs="Arial"/>
          <w:b/>
          <w:bCs/>
          <w:sz w:val="24"/>
          <w:szCs w:val="24"/>
        </w:rPr>
        <w:t>ENY PROGRAM:</w:t>
      </w:r>
    </w:p>
    <w:p w14:paraId="35C45E69" w14:textId="77777777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1. Zahájení, určení zapisovatele, schválení ověřovatelů zápisu</w:t>
      </w:r>
    </w:p>
    <w:p w14:paraId="4966ACD9" w14:textId="77777777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2. Schválení programu zasedání</w:t>
      </w:r>
    </w:p>
    <w:p w14:paraId="0301DE59" w14:textId="5D127281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3. Kontrola usnesení č. </w:t>
      </w:r>
      <w:r w:rsidR="00DA650B">
        <w:rPr>
          <w:rFonts w:ascii="Arial" w:hAnsi="Arial" w:cs="Arial"/>
          <w:sz w:val="24"/>
          <w:szCs w:val="24"/>
        </w:rPr>
        <w:t>1</w:t>
      </w:r>
      <w:r w:rsidRPr="00B067C9">
        <w:rPr>
          <w:rFonts w:ascii="Arial" w:hAnsi="Arial" w:cs="Arial"/>
          <w:sz w:val="24"/>
          <w:szCs w:val="24"/>
        </w:rPr>
        <w:t>/20</w:t>
      </w:r>
      <w:r w:rsidR="00DA650B">
        <w:rPr>
          <w:rFonts w:ascii="Arial" w:hAnsi="Arial" w:cs="Arial"/>
          <w:sz w:val="24"/>
          <w:szCs w:val="24"/>
        </w:rPr>
        <w:t>25</w:t>
      </w:r>
    </w:p>
    <w:p w14:paraId="79BBA3D1" w14:textId="506C334B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4. Rozpočtové opatření č.</w:t>
      </w:r>
      <w:r w:rsidR="00DA650B">
        <w:rPr>
          <w:rFonts w:ascii="Arial" w:hAnsi="Arial" w:cs="Arial"/>
          <w:sz w:val="24"/>
          <w:szCs w:val="24"/>
        </w:rPr>
        <w:t>1</w:t>
      </w:r>
      <w:r w:rsidRPr="00B067C9">
        <w:rPr>
          <w:rFonts w:ascii="Arial" w:hAnsi="Arial" w:cs="Arial"/>
          <w:sz w:val="24"/>
          <w:szCs w:val="24"/>
        </w:rPr>
        <w:t xml:space="preserve">/2024, </w:t>
      </w:r>
      <w:r w:rsidR="00DA650B">
        <w:rPr>
          <w:rFonts w:ascii="Arial" w:hAnsi="Arial" w:cs="Arial"/>
          <w:sz w:val="24"/>
          <w:szCs w:val="24"/>
        </w:rPr>
        <w:t>2</w:t>
      </w:r>
      <w:r w:rsidRPr="00B067C9">
        <w:rPr>
          <w:rFonts w:ascii="Arial" w:hAnsi="Arial" w:cs="Arial"/>
          <w:sz w:val="24"/>
          <w:szCs w:val="24"/>
        </w:rPr>
        <w:t xml:space="preserve">/2024 </w:t>
      </w:r>
    </w:p>
    <w:p w14:paraId="2E887E91" w14:textId="018B0937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5. </w:t>
      </w:r>
      <w:r w:rsidR="00DA650B">
        <w:rPr>
          <w:rFonts w:ascii="Arial" w:hAnsi="Arial" w:cs="Arial"/>
          <w:sz w:val="24"/>
          <w:szCs w:val="24"/>
        </w:rPr>
        <w:t xml:space="preserve">Majetkoprávní záležitosti – schválení smlouvy se společností </w:t>
      </w:r>
      <w:proofErr w:type="spellStart"/>
      <w:r w:rsidR="00DA650B">
        <w:rPr>
          <w:rFonts w:ascii="Arial" w:hAnsi="Arial" w:cs="Arial"/>
          <w:sz w:val="24"/>
          <w:szCs w:val="24"/>
        </w:rPr>
        <w:t>Cetin</w:t>
      </w:r>
      <w:proofErr w:type="spellEnd"/>
      <w:r w:rsidR="00DA65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50B">
        <w:rPr>
          <w:rFonts w:ascii="Arial" w:hAnsi="Arial" w:cs="Arial"/>
          <w:sz w:val="24"/>
          <w:szCs w:val="24"/>
        </w:rPr>
        <w:t>a.s</w:t>
      </w:r>
      <w:proofErr w:type="spellEnd"/>
    </w:p>
    <w:p w14:paraId="67919A5E" w14:textId="5E15489B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6. </w:t>
      </w:r>
      <w:r w:rsidR="00DA650B">
        <w:rPr>
          <w:rFonts w:ascii="Arial" w:hAnsi="Arial" w:cs="Arial"/>
          <w:sz w:val="24"/>
          <w:szCs w:val="24"/>
        </w:rPr>
        <w:t>Dotační záležitosti (dotace SZIF)</w:t>
      </w:r>
    </w:p>
    <w:p w14:paraId="57DBEAFA" w14:textId="23EBD012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B067C9">
        <w:rPr>
          <w:rFonts w:ascii="Arial" w:hAnsi="Arial" w:cs="Arial"/>
          <w:sz w:val="24"/>
          <w:szCs w:val="24"/>
        </w:rPr>
        <w:t>. Žádosti</w:t>
      </w:r>
    </w:p>
    <w:p w14:paraId="2AD26911" w14:textId="39179FBE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Pr="00B067C9">
        <w:rPr>
          <w:rFonts w:ascii="Arial" w:hAnsi="Arial" w:cs="Arial"/>
          <w:sz w:val="24"/>
          <w:szCs w:val="24"/>
        </w:rPr>
        <w:t>. Různé, Diskuse</w:t>
      </w:r>
    </w:p>
    <w:p w14:paraId="65156865" w14:textId="14C65FF0" w:rsidR="00B067C9" w:rsidRP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Pr="00B067C9">
        <w:rPr>
          <w:rFonts w:ascii="Arial" w:hAnsi="Arial" w:cs="Arial"/>
          <w:sz w:val="24"/>
          <w:szCs w:val="24"/>
        </w:rPr>
        <w:t>. Závěr</w:t>
      </w:r>
    </w:p>
    <w:p w14:paraId="59416C72" w14:textId="77777777" w:rsidR="00B067C9" w:rsidRDefault="00B067C9" w:rsidP="00B067C9">
      <w:pPr>
        <w:rPr>
          <w:rFonts w:ascii="Arial" w:hAnsi="Arial" w:cs="Arial"/>
          <w:sz w:val="24"/>
          <w:szCs w:val="24"/>
        </w:rPr>
      </w:pPr>
    </w:p>
    <w:p w14:paraId="5F448359" w14:textId="77777777" w:rsidR="00B067C9" w:rsidRDefault="00B067C9" w:rsidP="00B067C9">
      <w:pPr>
        <w:rPr>
          <w:rFonts w:ascii="Arial" w:hAnsi="Arial" w:cs="Arial"/>
          <w:sz w:val="24"/>
          <w:szCs w:val="24"/>
        </w:rPr>
      </w:pPr>
    </w:p>
    <w:p w14:paraId="6CCD9D4B" w14:textId="64BBF7A3" w:rsidR="00B067C9" w:rsidRDefault="00B067C9" w:rsidP="00B067C9">
      <w:pPr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sz w:val="24"/>
          <w:szCs w:val="24"/>
        </w:rPr>
        <w:t xml:space="preserve"> Ve Zvotokách </w:t>
      </w:r>
      <w:r w:rsidR="00DA650B">
        <w:rPr>
          <w:rFonts w:ascii="Arial" w:hAnsi="Arial" w:cs="Arial"/>
          <w:sz w:val="24"/>
          <w:szCs w:val="24"/>
        </w:rPr>
        <w:t>26.2.2025</w:t>
      </w:r>
    </w:p>
    <w:p w14:paraId="6F89C0F8" w14:textId="77777777" w:rsidR="00FA73D0" w:rsidRDefault="00FA73D0" w:rsidP="00B067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71CBF614" w14:textId="77777777" w:rsidR="00FA73D0" w:rsidRDefault="00FA73D0" w:rsidP="00B067C9">
      <w:pPr>
        <w:rPr>
          <w:rFonts w:ascii="Arial" w:hAnsi="Arial" w:cs="Arial"/>
          <w:sz w:val="24"/>
          <w:szCs w:val="24"/>
        </w:rPr>
      </w:pPr>
    </w:p>
    <w:p w14:paraId="4A9F82A0" w14:textId="21229709" w:rsidR="00FA73D0" w:rsidRDefault="00FA73D0" w:rsidP="00B067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FA73D0">
        <w:rPr>
          <w:rFonts w:ascii="Arial" w:hAnsi="Arial" w:cs="Arial"/>
          <w:sz w:val="24"/>
          <w:szCs w:val="24"/>
        </w:rPr>
        <w:t>Hejlová Štěpánka,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</w:t>
      </w:r>
      <w:r w:rsidRPr="00FA73D0">
        <w:rPr>
          <w:rFonts w:ascii="Arial" w:hAnsi="Arial" w:cs="Arial"/>
          <w:sz w:val="24"/>
          <w:szCs w:val="24"/>
        </w:rPr>
        <w:t xml:space="preserve"> starostka obce Zvotok</w:t>
      </w:r>
      <w:r w:rsidR="00DA650B">
        <w:rPr>
          <w:rFonts w:ascii="Arial" w:hAnsi="Arial" w:cs="Arial"/>
          <w:sz w:val="24"/>
          <w:szCs w:val="24"/>
        </w:rPr>
        <w:t>y</w:t>
      </w:r>
    </w:p>
    <w:p w14:paraId="35E71BDB" w14:textId="77777777" w:rsidR="00FA73D0" w:rsidRDefault="00FA73D0" w:rsidP="00B067C9">
      <w:pPr>
        <w:rPr>
          <w:rFonts w:ascii="Arial" w:hAnsi="Arial" w:cs="Arial"/>
          <w:sz w:val="24"/>
          <w:szCs w:val="24"/>
        </w:rPr>
      </w:pPr>
    </w:p>
    <w:p w14:paraId="57D49419" w14:textId="77777777" w:rsidR="00FA73D0" w:rsidRDefault="00FA73D0" w:rsidP="00B067C9">
      <w:pPr>
        <w:rPr>
          <w:rFonts w:ascii="Arial" w:hAnsi="Arial" w:cs="Arial"/>
          <w:sz w:val="24"/>
          <w:szCs w:val="24"/>
        </w:rPr>
      </w:pPr>
    </w:p>
    <w:p w14:paraId="3A9A53E8" w14:textId="7F5D03BD" w:rsidR="00FA73D0" w:rsidRDefault="00FA73D0" w:rsidP="00B067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Vyvěšeno: </w:t>
      </w:r>
      <w:r w:rsidR="00DA650B">
        <w:rPr>
          <w:rFonts w:ascii="Arial" w:hAnsi="Arial" w:cs="Arial"/>
          <w:sz w:val="24"/>
          <w:szCs w:val="24"/>
        </w:rPr>
        <w:t>26.2.2025</w:t>
      </w:r>
    </w:p>
    <w:p w14:paraId="122FDBC6" w14:textId="62EFBFA9" w:rsidR="00FA73D0" w:rsidRPr="00FA73D0" w:rsidRDefault="00FA73D0" w:rsidP="00B067C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Sejmuto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sectPr w:rsidR="00FA73D0" w:rsidRPr="00FA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9"/>
    <w:rsid w:val="00185B4A"/>
    <w:rsid w:val="00767439"/>
    <w:rsid w:val="00B067C9"/>
    <w:rsid w:val="00C879AE"/>
    <w:rsid w:val="00DA650B"/>
    <w:rsid w:val="00F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9C55"/>
  <w15:chartTrackingRefBased/>
  <w15:docId w15:val="{BDDB9C41-B2D1-4D99-BD5B-E0F48221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Hejl</dc:creator>
  <cp:keywords/>
  <dc:description/>
  <cp:lastModifiedBy>Josef Hejl</cp:lastModifiedBy>
  <cp:revision>2</cp:revision>
  <cp:lastPrinted>2024-08-27T08:46:00Z</cp:lastPrinted>
  <dcterms:created xsi:type="dcterms:W3CDTF">2025-02-25T11:41:00Z</dcterms:created>
  <dcterms:modified xsi:type="dcterms:W3CDTF">2025-02-25T11:41:00Z</dcterms:modified>
</cp:coreProperties>
</file>